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2075E3" w:rsidRDefault="003B7A81" w:rsidP="00C23B1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  <w:bookmarkStart w:id="0" w:name="P42"/>
      <w:bookmarkEnd w:id="0"/>
    </w:p>
    <w:p w:rsidR="00EA4FCA" w:rsidRPr="00EA4FCA" w:rsidRDefault="002B7062" w:rsidP="002B7062">
      <w:pPr>
        <w:pStyle w:val="ConsPlusNonformat"/>
        <w:tabs>
          <w:tab w:val="left" w:pos="6946"/>
        </w:tabs>
        <w:ind w:left="666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4FCA" w:rsidRPr="00EA4FCA">
        <w:rPr>
          <w:rFonts w:ascii="Times New Roman" w:hAnsi="Times New Roman" w:cs="Times New Roman"/>
          <w:sz w:val="24"/>
          <w:szCs w:val="24"/>
        </w:rPr>
        <w:t>УТВЕРЖДАЮ</w:t>
      </w:r>
    </w:p>
    <w:p w:rsidR="00EA4FCA" w:rsidRPr="00EA4FCA" w:rsidRDefault="00EA4FCA" w:rsidP="00EA4FC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4FC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EA4FCA" w:rsidRPr="00EA4FCA" w:rsidRDefault="00EA4FCA" w:rsidP="00EA4FCA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по Иркутской области</w:t>
      </w:r>
    </w:p>
    <w:p w:rsidR="00EA4FCA" w:rsidRPr="00EA4FCA" w:rsidRDefault="00EA4FCA" w:rsidP="00EA4F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  <w:r w:rsidR="002B7062">
        <w:rPr>
          <w:rFonts w:ascii="Times New Roman" w:hAnsi="Times New Roman" w:cs="Times New Roman"/>
          <w:sz w:val="24"/>
          <w:szCs w:val="24"/>
        </w:rPr>
        <w:t xml:space="preserve">                           _</w:t>
      </w:r>
      <w:r w:rsidRPr="00EA4FC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EA4FCA" w:rsidRPr="00EA4FCA" w:rsidRDefault="00EA4FCA" w:rsidP="00EA4F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B7A81" w:rsidRPr="005E417D" w:rsidRDefault="00EA4FCA" w:rsidP="00EA4FCA">
      <w:pPr>
        <w:pStyle w:val="ConsPlusNonformat"/>
        <w:tabs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 w:rsidRPr="00EA4FC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от "__" ___________ 201_ г.</w:t>
      </w:r>
    </w:p>
    <w:p w:rsidR="00EA4FCA" w:rsidRPr="00EA4FCA" w:rsidRDefault="00EA4FCA" w:rsidP="00EA4FCA">
      <w:pPr>
        <w:pStyle w:val="ConsPlusNormal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 xml:space="preserve">Должностной регламент </w:t>
      </w:r>
      <w:r w:rsidR="00D940EC" w:rsidRPr="00D940EC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главного специалиста-эксперта</w:t>
      </w:r>
    </w:p>
    <w:p w:rsidR="00EA4FCA" w:rsidRPr="00EA4FCA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правового отдела</w:t>
      </w:r>
    </w:p>
    <w:p w:rsidR="000C2E02" w:rsidRDefault="00EA4FCA" w:rsidP="00EA4FC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EA4FC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Иркутской области</w:t>
      </w:r>
    </w:p>
    <w:p w:rsidR="00EA4FCA" w:rsidRPr="00F25D3D" w:rsidRDefault="00EA4FCA" w:rsidP="00EA4FC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br/>
      </w:r>
      <w:r w:rsidRPr="00B93661">
        <w:rPr>
          <w:rFonts w:ascii="Times New Roman" w:hAnsi="Times New Roman" w:cs="Times New Roman"/>
          <w:sz w:val="28"/>
          <w:szCs w:val="28"/>
        </w:rPr>
        <w:t>(далее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1DF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OLE_LINK6"/>
      <w:bookmarkStart w:id="2" w:name="OLE_LINK7"/>
      <w:r w:rsidR="00D940EC">
        <w:rPr>
          <w:rFonts w:ascii="Times New Roman" w:hAnsi="Times New Roman" w:cs="Times New Roman"/>
          <w:sz w:val="28"/>
          <w:szCs w:val="28"/>
        </w:rPr>
        <w:t>главного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 специалиста-эксперта </w:t>
      </w:r>
      <w:bookmarkEnd w:id="1"/>
      <w:bookmarkEnd w:id="2"/>
      <w:r w:rsidR="002B7062" w:rsidRPr="002B7062">
        <w:rPr>
          <w:rFonts w:ascii="Times New Roman" w:hAnsi="Times New Roman" w:cs="Times New Roman"/>
          <w:sz w:val="28"/>
          <w:szCs w:val="28"/>
        </w:rPr>
        <w:t xml:space="preserve">правового отдела Управления Федеральной налоговой службы по Иркутской области (далее </w:t>
      </w:r>
      <w:r w:rsidR="0007734C">
        <w:rPr>
          <w:rFonts w:ascii="Times New Roman" w:hAnsi="Times New Roman" w:cs="Times New Roman"/>
          <w:sz w:val="28"/>
          <w:szCs w:val="28"/>
        </w:rPr>
        <w:t>–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D940EC">
        <w:rPr>
          <w:rFonts w:ascii="Times New Roman" w:hAnsi="Times New Roman" w:cs="Times New Roman"/>
          <w:sz w:val="28"/>
          <w:szCs w:val="28"/>
        </w:rPr>
        <w:t>главный</w:t>
      </w:r>
      <w:r w:rsidR="0007734C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) </w:t>
      </w:r>
      <w:r w:rsidR="00D940EC" w:rsidRPr="00D940EC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</w:t>
      </w:r>
      <w:r w:rsidR="002B7062">
        <w:rPr>
          <w:rFonts w:ascii="Times New Roman" w:hAnsi="Times New Roman" w:cs="Times New Roman"/>
          <w:sz w:val="28"/>
          <w:szCs w:val="28"/>
        </w:rPr>
        <w:t>.</w:t>
      </w:r>
    </w:p>
    <w:p w:rsidR="00D6462A" w:rsidRDefault="00D6462A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62A">
        <w:rPr>
          <w:rFonts w:ascii="Times New Roman" w:hAnsi="Times New Roman" w:cs="Times New Roman"/>
          <w:sz w:val="28"/>
          <w:szCs w:val="28"/>
        </w:rPr>
        <w:t>Регистрационный номер (код)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D">
        <w:rPr>
          <w:rFonts w:ascii="Times New Roman" w:hAnsi="Times New Roman" w:cs="Times New Roman"/>
          <w:sz w:val="28"/>
          <w:szCs w:val="28"/>
        </w:rPr>
        <w:t>–</w:t>
      </w:r>
      <w:r w:rsidR="007B0EB6">
        <w:rPr>
          <w:rFonts w:ascii="Times New Roman" w:hAnsi="Times New Roman" w:cs="Times New Roman"/>
          <w:sz w:val="28"/>
          <w:szCs w:val="28"/>
        </w:rPr>
        <w:t xml:space="preserve"> </w:t>
      </w:r>
      <w:r w:rsidR="00D940EC" w:rsidRPr="00D940EC">
        <w:rPr>
          <w:rFonts w:ascii="Times New Roman" w:hAnsi="Times New Roman" w:cs="Times New Roman"/>
          <w:sz w:val="28"/>
          <w:szCs w:val="28"/>
        </w:rPr>
        <w:t>11-3-4-060</w:t>
      </w:r>
      <w:r w:rsidR="00CE5967">
        <w:rPr>
          <w:rFonts w:ascii="Times New Roman" w:hAnsi="Times New Roman" w:cs="Times New Roman"/>
          <w:sz w:val="28"/>
          <w:szCs w:val="28"/>
        </w:rPr>
        <w:t>.</w:t>
      </w:r>
    </w:p>
    <w:p w:rsidR="00E5383C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Область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</w:t>
      </w:r>
      <w:r>
        <w:rPr>
          <w:rFonts w:ascii="Times New Roman" w:hAnsi="Times New Roman"/>
          <w:sz w:val="28"/>
          <w:szCs w:val="28"/>
        </w:rPr>
        <w:t xml:space="preserve">ьности </w:t>
      </w:r>
      <w:r w:rsidR="00D940EC">
        <w:rPr>
          <w:rFonts w:ascii="Times New Roman" w:hAnsi="Times New Roman" w:cs="Times New Roman"/>
          <w:sz w:val="28"/>
          <w:szCs w:val="28"/>
        </w:rPr>
        <w:t>главного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DE56E3">
        <w:rPr>
          <w:rFonts w:ascii="Times New Roman" w:hAnsi="Times New Roman" w:cs="Times New Roman"/>
          <w:sz w:val="28"/>
          <w:szCs w:val="28"/>
        </w:rPr>
        <w:t>:</w:t>
      </w:r>
      <w:r w:rsidR="00E84F67">
        <w:rPr>
          <w:rFonts w:ascii="Times New Roman" w:hAnsi="Times New Roman" w:cs="Times New Roman"/>
          <w:sz w:val="28"/>
          <w:szCs w:val="28"/>
        </w:rPr>
        <w:t xml:space="preserve"> </w:t>
      </w:r>
      <w:r w:rsidR="00A15BB0" w:rsidRPr="00A15BB0">
        <w:rPr>
          <w:rFonts w:ascii="Times New Roman" w:hAnsi="Times New Roman" w:cs="Times New Roman"/>
          <w:sz w:val="28"/>
          <w:szCs w:val="28"/>
        </w:rPr>
        <w:t>осуществление исполнительно-распорядительных и обеспечивающих функций</w:t>
      </w:r>
      <w:r w:rsidR="00F9087E">
        <w:rPr>
          <w:rFonts w:ascii="Times New Roman" w:hAnsi="Times New Roman" w:cs="Times New Roman"/>
          <w:sz w:val="28"/>
          <w:szCs w:val="28"/>
        </w:rPr>
        <w:t>.</w:t>
      </w:r>
    </w:p>
    <w:p w:rsidR="00E5383C" w:rsidRPr="00B9366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01684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Вид </w:t>
      </w:r>
      <w:r w:rsidRPr="00DE5193">
        <w:rPr>
          <w:rFonts w:ascii="Times New Roman" w:hAnsi="Times New Roman"/>
          <w:sz w:val="28"/>
          <w:szCs w:val="28"/>
        </w:rPr>
        <w:t>профессиональной служебной 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D940EC">
        <w:rPr>
          <w:rFonts w:ascii="Times New Roman" w:hAnsi="Times New Roman" w:cs="Times New Roman"/>
          <w:sz w:val="28"/>
          <w:szCs w:val="28"/>
        </w:rPr>
        <w:t>главного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DE5193">
        <w:rPr>
          <w:rFonts w:ascii="Times New Roman" w:hAnsi="Times New Roman"/>
          <w:sz w:val="28"/>
          <w:szCs w:val="28"/>
        </w:rPr>
        <w:t>:</w:t>
      </w:r>
      <w:r w:rsidR="00B14EB0">
        <w:rPr>
          <w:rFonts w:ascii="Times New Roman" w:hAnsi="Times New Roman"/>
          <w:sz w:val="28"/>
          <w:szCs w:val="28"/>
        </w:rPr>
        <w:t xml:space="preserve"> </w:t>
      </w:r>
      <w:r w:rsidR="00A15BB0" w:rsidRPr="00A15BB0">
        <w:rPr>
          <w:rFonts w:ascii="Times New Roman" w:hAnsi="Times New Roman"/>
          <w:sz w:val="28"/>
          <w:szCs w:val="28"/>
        </w:rPr>
        <w:t>правовое обеспечение и представление интересов Российской Федерации в судах</w:t>
      </w:r>
      <w:r w:rsidR="00B14EB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016846" w:rsidP="002B70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должности </w:t>
      </w:r>
      <w:bookmarkStart w:id="3" w:name="OLE_LINK11"/>
      <w:bookmarkStart w:id="4" w:name="OLE_LINK12"/>
      <w:r w:rsidR="00D940EC">
        <w:rPr>
          <w:rFonts w:ascii="Times New Roman" w:hAnsi="Times New Roman" w:cs="Times New Roman"/>
          <w:sz w:val="28"/>
          <w:szCs w:val="28"/>
        </w:rPr>
        <w:t>главного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bookmarkEnd w:id="3"/>
      <w:bookmarkEnd w:id="4"/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осуществляются </w:t>
      </w:r>
      <w:r w:rsidR="007B0EB6">
        <w:rPr>
          <w:rFonts w:ascii="Times New Roman" w:hAnsi="Times New Roman" w:cs="Times New Roman"/>
          <w:sz w:val="28"/>
          <w:szCs w:val="28"/>
        </w:rPr>
        <w:t>руководителем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Иркутско</w:t>
      </w:r>
      <w:r w:rsidR="002B7062">
        <w:rPr>
          <w:rFonts w:ascii="Times New Roman" w:hAnsi="Times New Roman" w:cs="Times New Roman"/>
          <w:sz w:val="28"/>
          <w:szCs w:val="28"/>
        </w:rPr>
        <w:t>й области (далее - Управление).</w:t>
      </w:r>
    </w:p>
    <w:p w:rsidR="003B7A81" w:rsidRPr="00B9366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</w:t>
      </w:r>
      <w:bookmarkStart w:id="5" w:name="OLE_LINK8"/>
      <w:bookmarkStart w:id="6" w:name="OLE_LINK9"/>
      <w:r w:rsidR="00D940EC">
        <w:rPr>
          <w:rFonts w:ascii="Times New Roman" w:hAnsi="Times New Roman" w:cs="Times New Roman"/>
          <w:sz w:val="28"/>
          <w:szCs w:val="28"/>
        </w:rPr>
        <w:t>Главный</w:t>
      </w:r>
      <w:r w:rsidR="0007734C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</w:t>
      </w:r>
      <w:bookmarkEnd w:id="5"/>
      <w:bookmarkEnd w:id="6"/>
      <w:r w:rsidR="002B7062" w:rsidRPr="002B7062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</w:t>
      </w:r>
      <w:r w:rsidR="007B0EB6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 отдела</w:t>
      </w:r>
      <w:r w:rsidR="003B7A81" w:rsidRPr="005D7ABC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706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2B7062" w:rsidRPr="002B7062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D940EC">
        <w:rPr>
          <w:rFonts w:ascii="Times New Roman" w:hAnsi="Times New Roman" w:cs="Times New Roman"/>
          <w:sz w:val="28"/>
          <w:szCs w:val="28"/>
        </w:rPr>
        <w:t>главного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 специалиста-эксперта </w:t>
      </w:r>
      <w:r w:rsidR="002B7062" w:rsidRPr="002B7062">
        <w:rPr>
          <w:rFonts w:ascii="Times New Roman" w:hAnsi="Times New Roman" w:cs="Times New Roman"/>
          <w:sz w:val="28"/>
          <w:szCs w:val="28"/>
        </w:rPr>
        <w:t>устанавливаются следующие требования:</w:t>
      </w: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7734C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6D3491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E84F67">
        <w:rPr>
          <w:rFonts w:ascii="Times New Roman" w:hAnsi="Times New Roman" w:cs="Times New Roman"/>
          <w:sz w:val="28"/>
          <w:szCs w:val="28"/>
        </w:rPr>
        <w:t xml:space="preserve"> образования</w:t>
      </w:r>
      <w:r w:rsidR="00804AB6">
        <w:rPr>
          <w:rFonts w:ascii="Times New Roman" w:hAnsi="Times New Roman" w:cs="Times New Roman"/>
          <w:sz w:val="28"/>
          <w:szCs w:val="28"/>
        </w:rPr>
        <w:t>.</w:t>
      </w:r>
    </w:p>
    <w:p w:rsidR="0044318B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>2</w:t>
      </w:r>
      <w:r>
        <w:rPr>
          <w:rFonts w:ascii="Times New Roman" w:hAnsi="Times New Roman" w:cs="Times New Roman"/>
          <w:spacing w:val="-2"/>
          <w:sz w:val="28"/>
          <w:szCs w:val="28"/>
        </w:rPr>
        <w:t>. 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>государственного языка Российской Федерации (русского языка); основ Конституции Российской Федерации, Федерального з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 xml:space="preserve">акона от 27.05.2003 </w:t>
      </w:r>
      <w:r w:rsidR="00DE56E3" w:rsidRPr="00DE56E3">
        <w:rPr>
          <w:rFonts w:ascii="Times New Roman" w:hAnsi="Times New Roman" w:cs="Times New Roman"/>
          <w:spacing w:val="-2"/>
          <w:sz w:val="28"/>
          <w:szCs w:val="28"/>
        </w:rPr>
        <w:t xml:space="preserve">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</w:t>
      </w:r>
      <w:r w:rsidR="007B0EB6">
        <w:rPr>
          <w:rFonts w:ascii="Times New Roman" w:hAnsi="Times New Roman" w:cs="Times New Roman"/>
          <w:spacing w:val="-2"/>
          <w:sz w:val="28"/>
          <w:szCs w:val="28"/>
        </w:rPr>
        <w:t>онно-коммуникационных технологий.</w:t>
      </w:r>
    </w:p>
    <w:p w:rsidR="00E711C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CA730A" w:rsidRDefault="00CA73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.1.</w:t>
      </w:r>
      <w:r w:rsidR="0071560A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включая знание Конституции Российской Федерации, </w:t>
      </w:r>
      <w:r w:rsidR="002B5200" w:rsidRPr="002B5200">
        <w:rPr>
          <w:rFonts w:ascii="Times New Roman" w:hAnsi="Times New Roman" w:cs="Times New Roman"/>
          <w:sz w:val="28"/>
          <w:szCs w:val="28"/>
        </w:rPr>
        <w:t>Трудово</w:t>
      </w:r>
      <w:r w:rsidR="0018158F">
        <w:rPr>
          <w:rFonts w:ascii="Times New Roman" w:hAnsi="Times New Roman" w:cs="Times New Roman"/>
          <w:sz w:val="28"/>
          <w:szCs w:val="28"/>
        </w:rPr>
        <w:t>го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кодекс</w:t>
      </w:r>
      <w:r w:rsidR="0018158F">
        <w:rPr>
          <w:rFonts w:ascii="Times New Roman" w:hAnsi="Times New Roman" w:cs="Times New Roman"/>
          <w:sz w:val="28"/>
          <w:szCs w:val="28"/>
        </w:rPr>
        <w:t>а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 Российской Федерации; </w:t>
      </w:r>
      <w:r w:rsidR="002B5200" w:rsidRPr="002B5200">
        <w:rPr>
          <w:rFonts w:ascii="Times New Roman" w:hAnsi="Times New Roman" w:cs="Times New Roman"/>
          <w:sz w:val="28"/>
          <w:szCs w:val="28"/>
        </w:rPr>
        <w:lastRenderedPageBreak/>
        <w:t xml:space="preserve">Закон Российской Федерации от 21.03.1991 № 943-1 «О налоговых органах Российской Федерации»; </w:t>
      </w:r>
      <w:r w:rsidR="002B5200">
        <w:rPr>
          <w:rFonts w:ascii="Times New Roman" w:hAnsi="Times New Roman" w:cs="Times New Roman"/>
          <w:sz w:val="28"/>
          <w:szCs w:val="28"/>
        </w:rPr>
        <w:t xml:space="preserve">Налогового кодекса Российской Федерации; Гражданского кодекса Российской Федерации; </w:t>
      </w:r>
      <w:r w:rsidR="0018158F">
        <w:rPr>
          <w:rFonts w:ascii="Times New Roman" w:hAnsi="Times New Roman" w:cs="Times New Roman"/>
          <w:sz w:val="28"/>
          <w:szCs w:val="28"/>
        </w:rPr>
        <w:t xml:space="preserve">Арбитражного процессуального кодекса Российской Федерации; Кодекса административного производства Российской Федерации; Бюджетного кодекса Российской Федерации; </w:t>
      </w:r>
      <w:r w:rsidR="008439B7" w:rsidRPr="008439B7">
        <w:rPr>
          <w:rFonts w:ascii="Times New Roman" w:hAnsi="Times New Roman" w:cs="Times New Roman"/>
          <w:sz w:val="28"/>
          <w:szCs w:val="28"/>
        </w:rPr>
        <w:t>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D940EC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81666B">
        <w:rPr>
          <w:rFonts w:ascii="Times New Roman" w:hAnsi="Times New Roman" w:cs="Times New Roman"/>
          <w:sz w:val="28"/>
          <w:szCs w:val="28"/>
        </w:rPr>
        <w:t xml:space="preserve"> 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71560A" w:rsidRDefault="0071560A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.2. Иные профессиональные знания</w:t>
      </w:r>
      <w:r w:rsidR="00877280">
        <w:rPr>
          <w:rFonts w:ascii="Times New Roman" w:hAnsi="Times New Roman" w:cs="Times New Roman"/>
          <w:sz w:val="28"/>
          <w:szCs w:val="28"/>
        </w:rPr>
        <w:t>:</w:t>
      </w:r>
      <w:r w:rsidR="009F0BC2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основ</w:t>
      </w:r>
      <w:r w:rsidR="008439B7">
        <w:rPr>
          <w:rFonts w:ascii="Times New Roman" w:hAnsi="Times New Roman" w:cs="Times New Roman"/>
          <w:sz w:val="28"/>
          <w:szCs w:val="28"/>
        </w:rPr>
        <w:t>ы</w:t>
      </w:r>
      <w:r w:rsidR="008439B7" w:rsidRPr="008439B7">
        <w:rPr>
          <w:rFonts w:ascii="Times New Roman" w:hAnsi="Times New Roman" w:cs="Times New Roman"/>
          <w:sz w:val="28"/>
          <w:szCs w:val="28"/>
        </w:rPr>
        <w:t xml:space="preserve">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r w:rsidR="008B63F5" w:rsidRPr="008439B7">
        <w:rPr>
          <w:rFonts w:ascii="Times New Roman" w:hAnsi="Times New Roman" w:cs="Times New Roman"/>
          <w:sz w:val="28"/>
          <w:szCs w:val="28"/>
        </w:rPr>
        <w:t>применения,</w:t>
      </w:r>
      <w:r w:rsidR="008B63F5">
        <w:rPr>
          <w:rFonts w:ascii="Times New Roman" w:hAnsi="Times New Roman" w:cs="Times New Roman"/>
          <w:sz w:val="28"/>
          <w:szCs w:val="28"/>
        </w:rPr>
        <w:t xml:space="preserve"> </w:t>
      </w:r>
      <w:r w:rsidR="008439B7" w:rsidRPr="008439B7">
        <w:rPr>
          <w:rFonts w:ascii="Times New Roman" w:hAnsi="Times New Roman" w:cs="Times New Roman"/>
          <w:sz w:val="28"/>
          <w:szCs w:val="28"/>
        </w:rPr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9F0BC2">
        <w:rPr>
          <w:rFonts w:ascii="Times New Roman" w:hAnsi="Times New Roman" w:cs="Times New Roman"/>
          <w:sz w:val="28"/>
          <w:szCs w:val="28"/>
        </w:rPr>
        <w:t>.</w:t>
      </w:r>
    </w:p>
    <w:p w:rsidR="002B5200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783E24">
        <w:rPr>
          <w:rFonts w:ascii="Times New Roman" w:hAnsi="Times New Roman" w:cs="Times New Roman"/>
          <w:spacing w:val="-2"/>
          <w:sz w:val="28"/>
          <w:szCs w:val="28"/>
        </w:rPr>
        <w:t>6.</w:t>
      </w:r>
      <w:r w:rsidR="00DE56E3">
        <w:rPr>
          <w:rFonts w:ascii="Times New Roman" w:hAnsi="Times New Roman" w:cs="Times New Roman"/>
          <w:spacing w:val="-2"/>
          <w:sz w:val="28"/>
          <w:szCs w:val="28"/>
        </w:rPr>
        <w:t>4</w:t>
      </w:r>
      <w:r w:rsidRPr="00783E24">
        <w:rPr>
          <w:rFonts w:ascii="Times New Roman" w:hAnsi="Times New Roman" w:cs="Times New Roman"/>
          <w:spacing w:val="-2"/>
          <w:sz w:val="28"/>
          <w:szCs w:val="28"/>
        </w:rPr>
        <w:t>. Наличие функциональных знаний</w:t>
      </w:r>
      <w:r w:rsidR="008E4B65" w:rsidRPr="00783E2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616A0C" w:rsidRPr="00616A0C">
        <w:t xml:space="preserve"> </w:t>
      </w:r>
      <w:r w:rsidR="00616A0C" w:rsidRPr="00616A0C">
        <w:rPr>
          <w:rFonts w:ascii="Times New Roman" w:hAnsi="Times New Roman" w:cs="Times New Roman"/>
          <w:spacing w:val="-2"/>
          <w:sz w:val="28"/>
          <w:szCs w:val="28"/>
        </w:rPr>
        <w:t>понятие нормы права, нормативного правового акта;</w:t>
      </w:r>
      <w:r w:rsidR="00106275" w:rsidRPr="00106275">
        <w:t xml:space="preserve"> </w:t>
      </w:r>
      <w:r w:rsidR="00106275" w:rsidRPr="00106275">
        <w:rPr>
          <w:rFonts w:ascii="Times New Roman" w:hAnsi="Times New Roman" w:cs="Times New Roman"/>
          <w:spacing w:val="-2"/>
          <w:sz w:val="28"/>
          <w:szCs w:val="28"/>
        </w:rPr>
        <w:t xml:space="preserve">порядок ведения </w:t>
      </w:r>
      <w:r w:rsidR="002B5200">
        <w:rPr>
          <w:rFonts w:ascii="Times New Roman" w:hAnsi="Times New Roman" w:cs="Times New Roman"/>
          <w:spacing w:val="-2"/>
          <w:sz w:val="28"/>
          <w:szCs w:val="28"/>
        </w:rPr>
        <w:t>дел в судах различных инстанций.</w:t>
      </w:r>
    </w:p>
    <w:p w:rsidR="003B7A81" w:rsidRPr="00783E24" w:rsidRDefault="0017593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5</w:t>
      </w:r>
      <w:r w:rsidRPr="00783E24">
        <w:rPr>
          <w:rFonts w:ascii="Times New Roman" w:hAnsi="Times New Roman" w:cs="Times New Roman"/>
          <w:sz w:val="28"/>
          <w:szCs w:val="28"/>
        </w:rPr>
        <w:t>.</w:t>
      </w:r>
      <w:r w:rsidR="009A732F" w:rsidRPr="00783E24">
        <w:rPr>
          <w:rFonts w:ascii="Times New Roman" w:hAnsi="Times New Roman" w:cs="Times New Roman"/>
          <w:sz w:val="28"/>
          <w:szCs w:val="28"/>
        </w:rPr>
        <w:t> </w:t>
      </w:r>
      <w:r w:rsidRPr="00783E24">
        <w:rPr>
          <w:rFonts w:ascii="Times New Roman" w:hAnsi="Times New Roman" w:cs="Times New Roman"/>
          <w:sz w:val="28"/>
          <w:szCs w:val="28"/>
        </w:rPr>
        <w:t>Наличие базовых умений</w:t>
      </w:r>
      <w:r w:rsidR="00783E24" w:rsidRPr="00783E24">
        <w:rPr>
          <w:rFonts w:ascii="Times New Roman" w:hAnsi="Times New Roman" w:cs="Times New Roman"/>
          <w:sz w:val="28"/>
          <w:szCs w:val="28"/>
        </w:rPr>
        <w:t xml:space="preserve">: </w:t>
      </w:r>
      <w:r w:rsidR="00DE56E3" w:rsidRPr="00DE56E3">
        <w:rPr>
          <w:rFonts w:ascii="Times New Roman" w:hAnsi="Times New Roman" w:cs="Times New Roman"/>
          <w:sz w:val="28"/>
          <w:szCs w:val="28"/>
        </w:rPr>
        <w:t xml:space="preserve">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="00DE56E3" w:rsidRPr="00DE56E3">
        <w:rPr>
          <w:rFonts w:ascii="Times New Roman" w:hAnsi="Times New Roman" w:cs="Times New Roman"/>
          <w:sz w:val="28"/>
          <w:szCs w:val="28"/>
        </w:rPr>
        <w:t>коммуникат</w:t>
      </w:r>
      <w:r w:rsidR="00DE56E3">
        <w:rPr>
          <w:rFonts w:ascii="Times New Roman" w:hAnsi="Times New Roman" w:cs="Times New Roman"/>
          <w:sz w:val="28"/>
          <w:szCs w:val="28"/>
        </w:rPr>
        <w:t>ивности</w:t>
      </w:r>
      <w:proofErr w:type="spellEnd"/>
      <w:r w:rsidR="00DE56E3">
        <w:rPr>
          <w:rFonts w:ascii="Times New Roman" w:hAnsi="Times New Roman" w:cs="Times New Roman"/>
          <w:sz w:val="28"/>
          <w:szCs w:val="28"/>
        </w:rPr>
        <w:t xml:space="preserve">; управлять изменениями; </w:t>
      </w:r>
      <w:r w:rsidR="00DE56E3" w:rsidRPr="00DE56E3">
        <w:rPr>
          <w:rFonts w:ascii="Times New Roman" w:hAnsi="Times New Roman" w:cs="Times New Roman"/>
          <w:sz w:val="28"/>
          <w:szCs w:val="28"/>
        </w:rPr>
        <w:t>эффективно планировать, организовывать работу; операт</w:t>
      </w:r>
      <w:r w:rsidR="00DE56E3">
        <w:rPr>
          <w:rFonts w:ascii="Times New Roman" w:hAnsi="Times New Roman" w:cs="Times New Roman"/>
          <w:sz w:val="28"/>
          <w:szCs w:val="28"/>
        </w:rPr>
        <w:t>ивно принимать и реализовывать</w:t>
      </w:r>
      <w:r w:rsidR="00DE56E3" w:rsidRPr="00DE56E3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07907">
        <w:rPr>
          <w:rFonts w:ascii="Times New Roman" w:hAnsi="Times New Roman" w:cs="Times New Roman"/>
          <w:sz w:val="28"/>
          <w:szCs w:val="28"/>
        </w:rPr>
        <w:t>.</w:t>
      </w:r>
    </w:p>
    <w:p w:rsidR="00175938" w:rsidRPr="00783E24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</w:t>
      </w:r>
      <w:r w:rsidR="00E84F67">
        <w:rPr>
          <w:rFonts w:ascii="Times New Roman" w:hAnsi="Times New Roman" w:cs="Times New Roman"/>
          <w:sz w:val="28"/>
          <w:szCs w:val="28"/>
        </w:rPr>
        <w:t>Н</w:t>
      </w:r>
      <w:r w:rsidR="00E84F67" w:rsidRPr="00E84F67">
        <w:rPr>
          <w:rFonts w:ascii="Times New Roman" w:hAnsi="Times New Roman" w:cs="Times New Roman"/>
          <w:sz w:val="28"/>
          <w:szCs w:val="28"/>
        </w:rPr>
        <w:t xml:space="preserve">аличие профессиональных умений, </w:t>
      </w:r>
      <w:r w:rsidR="0007734C" w:rsidRPr="0007734C">
        <w:rPr>
          <w:rFonts w:ascii="Times New Roman" w:hAnsi="Times New Roman" w:cs="Times New Roman"/>
          <w:sz w:val="28"/>
          <w:szCs w:val="28"/>
        </w:rPr>
        <w:t>необходимых для выполнения работы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</w:t>
      </w:r>
      <w:r w:rsidR="00783E24">
        <w:rPr>
          <w:rFonts w:ascii="Times New Roman" w:hAnsi="Times New Roman" w:cs="Times New Roman"/>
          <w:sz w:val="28"/>
          <w:szCs w:val="28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 w:rsidR="00DE56E3"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 w:rsidR="008B63F5">
        <w:rPr>
          <w:rFonts w:ascii="Times New Roman" w:hAnsi="Times New Roman" w:cs="Times New Roman"/>
          <w:sz w:val="28"/>
          <w:szCs w:val="28"/>
        </w:rPr>
        <w:t xml:space="preserve"> работа с информационными системами необходимыми в работе;</w:t>
      </w:r>
      <w:r w:rsidR="00783E24">
        <w:rPr>
          <w:rFonts w:ascii="Times New Roman" w:hAnsi="Times New Roman" w:cs="Times New Roman"/>
          <w:sz w:val="28"/>
          <w:szCs w:val="28"/>
        </w:rPr>
        <w:t xml:space="preserve"> </w:t>
      </w:r>
      <w:r w:rsidR="008B63F5" w:rsidRPr="008B63F5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</w:t>
      </w:r>
      <w:r w:rsidR="008B63F5">
        <w:rPr>
          <w:rFonts w:ascii="Times New Roman" w:hAnsi="Times New Roman" w:cs="Times New Roman"/>
          <w:sz w:val="28"/>
          <w:szCs w:val="28"/>
        </w:rPr>
        <w:t>; подготовка ответов на запросы, письма, служебные записки; формирование правовой позиции; участие в судебных заседаниях</w:t>
      </w:r>
      <w:r w:rsidR="002B5200">
        <w:rPr>
          <w:rFonts w:ascii="Times New Roman" w:hAnsi="Times New Roman" w:cs="Times New Roman"/>
          <w:sz w:val="28"/>
          <w:szCs w:val="28"/>
        </w:rPr>
        <w:t>; п</w:t>
      </w:r>
      <w:r w:rsidR="002B5200" w:rsidRPr="002B5200">
        <w:rPr>
          <w:rFonts w:ascii="Times New Roman" w:hAnsi="Times New Roman" w:cs="Times New Roman"/>
          <w:sz w:val="28"/>
          <w:szCs w:val="28"/>
        </w:rPr>
        <w:t xml:space="preserve">одготовка разъяснений для структурных подразделений Управления и нижестоящих </w:t>
      </w:r>
      <w:r w:rsidR="002B5200" w:rsidRPr="002B5200">
        <w:rPr>
          <w:rFonts w:ascii="Times New Roman" w:hAnsi="Times New Roman" w:cs="Times New Roman"/>
          <w:sz w:val="28"/>
          <w:szCs w:val="28"/>
        </w:rPr>
        <w:lastRenderedPageBreak/>
        <w:t>налоговых органов по применению законодательства о налогах сборах, предусмотренных законод</w:t>
      </w:r>
      <w:r w:rsidR="007B0EB6">
        <w:rPr>
          <w:rFonts w:ascii="Times New Roman" w:hAnsi="Times New Roman" w:cs="Times New Roman"/>
          <w:sz w:val="28"/>
          <w:szCs w:val="28"/>
        </w:rPr>
        <w:t>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; о</w:t>
      </w:r>
      <w:r w:rsidR="002B5200" w:rsidRPr="002B5200">
        <w:rPr>
          <w:rFonts w:ascii="Times New Roman" w:hAnsi="Times New Roman" w:cs="Times New Roman"/>
          <w:sz w:val="28"/>
          <w:szCs w:val="28"/>
        </w:rPr>
        <w:t>формление и предъявление в суды общей юрисдикции и арбитражные суды заявлений и исковых заявлений</w:t>
      </w:r>
      <w:r w:rsidR="002B5200">
        <w:rPr>
          <w:rFonts w:ascii="Times New Roman" w:hAnsi="Times New Roman" w:cs="Times New Roman"/>
          <w:sz w:val="28"/>
          <w:szCs w:val="28"/>
        </w:rPr>
        <w:t xml:space="preserve">; </w:t>
      </w:r>
      <w:r w:rsidR="002B5200" w:rsidRPr="002B5200">
        <w:rPr>
          <w:rFonts w:ascii="Times New Roman" w:hAnsi="Times New Roman" w:cs="Times New Roman"/>
          <w:sz w:val="28"/>
          <w:szCs w:val="28"/>
        </w:rPr>
        <w:t>анализ судебной практики и подготовка разъяснений по ее применению в соответствии с законодательством Российской Федерации</w:t>
      </w:r>
      <w:r w:rsidR="002B5200">
        <w:rPr>
          <w:rFonts w:ascii="Times New Roman" w:hAnsi="Times New Roman" w:cs="Times New Roman"/>
          <w:sz w:val="28"/>
          <w:szCs w:val="28"/>
        </w:rPr>
        <w:t>.</w:t>
      </w:r>
    </w:p>
    <w:p w:rsidR="0018158F" w:rsidRPr="003D4B0C" w:rsidRDefault="0018158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D06BDB" w:rsidRPr="0018158F" w:rsidRDefault="00D06BDB" w:rsidP="0018158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221862">
        <w:rPr>
          <w:rFonts w:ascii="Times New Roman" w:hAnsi="Times New Roman" w:cs="Times New Roman"/>
          <w:sz w:val="28"/>
          <w:szCs w:val="28"/>
        </w:rPr>
        <w:t>главного</w:t>
      </w:r>
      <w:r w:rsidR="0007734C" w:rsidRPr="0007734C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2B7062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7B0EB6">
        <w:rPr>
          <w:rFonts w:ascii="Times New Roman" w:hAnsi="Times New Roman" w:cs="Times New Roman"/>
          <w:sz w:val="28"/>
          <w:szCs w:val="28"/>
        </w:rPr>
        <w:t>2004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2B706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96633D" w:rsidRPr="0096633D" w:rsidRDefault="00F05CF7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2B7062">
        <w:rPr>
          <w:rFonts w:ascii="Times New Roman" w:hAnsi="Times New Roman" w:cs="Times New Roman"/>
          <w:sz w:val="28"/>
          <w:szCs w:val="28"/>
        </w:rPr>
        <w:t>правовой отдел</w:t>
      </w:r>
      <w:r w:rsidR="002B7062" w:rsidRPr="002B7062">
        <w:t xml:space="preserve"> </w:t>
      </w:r>
      <w:r w:rsidR="002B7062" w:rsidRPr="002B7062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по Иркутской области</w:t>
      </w:r>
      <w:r w:rsidR="00EC3748">
        <w:rPr>
          <w:rFonts w:ascii="Times New Roman" w:hAnsi="Times New Roman" w:cs="Times New Roman"/>
          <w:sz w:val="28"/>
          <w:szCs w:val="28"/>
        </w:rPr>
        <w:t>,</w:t>
      </w:r>
      <w:r w:rsidR="0096633D">
        <w:rPr>
          <w:rFonts w:ascii="Times New Roman" w:hAnsi="Times New Roman" w:cs="Times New Roman"/>
          <w:sz w:val="28"/>
          <w:szCs w:val="28"/>
        </w:rPr>
        <w:t xml:space="preserve"> </w:t>
      </w:r>
      <w:r w:rsidR="0007734C">
        <w:rPr>
          <w:rFonts w:ascii="Times New Roman" w:hAnsi="Times New Roman" w:cs="Times New Roman"/>
          <w:sz w:val="28"/>
          <w:szCs w:val="28"/>
        </w:rPr>
        <w:t xml:space="preserve">на </w:t>
      </w:r>
      <w:r w:rsidR="00221862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07734C" w:rsidRPr="0007734C">
        <w:rPr>
          <w:rFonts w:ascii="Times New Roman" w:hAnsi="Times New Roman" w:cs="Times New Roman"/>
          <w:sz w:val="28"/>
          <w:szCs w:val="28"/>
        </w:rPr>
        <w:t>специалиста-эксперта</w:t>
      </w:r>
      <w:r w:rsidR="00EC3748">
        <w:rPr>
          <w:rFonts w:ascii="Times New Roman" w:hAnsi="Times New Roman" w:cs="Times New Roman"/>
          <w:sz w:val="28"/>
          <w:szCs w:val="28"/>
        </w:rPr>
        <w:t>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  <w:r w:rsidR="0096633D" w:rsidRPr="0096633D">
        <w:rPr>
          <w:rFonts w:ascii="Times New Roman" w:hAnsi="Times New Roman" w:cs="Times New Roman"/>
          <w:sz w:val="28"/>
          <w:szCs w:val="28"/>
        </w:rPr>
        <w:t>возлагаются следующие функции: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.1. </w:t>
      </w:r>
      <w:r w:rsidR="00221862" w:rsidRPr="00221862">
        <w:rPr>
          <w:rFonts w:ascii="Times New Roman" w:hAnsi="Times New Roman" w:cs="Times New Roman"/>
          <w:sz w:val="28"/>
          <w:szCs w:val="28"/>
        </w:rPr>
        <w:t>Подготовка справочных и аналитических материалов по вопросам правоприменительной практики и состоянию правовой работы, составление необходимых справок, обзоров по поступающим запросам и</w:t>
      </w:r>
      <w:r w:rsidR="00221862">
        <w:rPr>
          <w:rFonts w:ascii="Times New Roman" w:hAnsi="Times New Roman" w:cs="Times New Roman"/>
          <w:sz w:val="28"/>
          <w:szCs w:val="28"/>
        </w:rPr>
        <w:t xml:space="preserve"> по поручению начальника отдела</w:t>
      </w:r>
      <w:r w:rsidRPr="0096633D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.2. Подготовка разъяснений для структурных подразделений Управления и нижестоящих налоговых органов по применению законодательства о налогах сборах, предусмотренных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.3. Оформление и предъявление в суды общей юрисдикции</w:t>
      </w:r>
      <w:r w:rsidR="00486C3B">
        <w:rPr>
          <w:rFonts w:ascii="Times New Roman" w:hAnsi="Times New Roman" w:cs="Times New Roman"/>
          <w:sz w:val="28"/>
          <w:szCs w:val="28"/>
        </w:rPr>
        <w:t xml:space="preserve"> и арбитражные суды заявлений, </w:t>
      </w:r>
      <w:r w:rsidRPr="0096633D">
        <w:rPr>
          <w:rFonts w:ascii="Times New Roman" w:hAnsi="Times New Roman" w:cs="Times New Roman"/>
          <w:sz w:val="28"/>
          <w:szCs w:val="28"/>
        </w:rPr>
        <w:t>исковых заявлений</w:t>
      </w:r>
      <w:r w:rsidR="00486C3B">
        <w:rPr>
          <w:rFonts w:ascii="Times New Roman" w:hAnsi="Times New Roman" w:cs="Times New Roman"/>
          <w:sz w:val="28"/>
          <w:szCs w:val="28"/>
        </w:rPr>
        <w:t>, административный исковых заявлений, ходатайств, отзывов</w:t>
      </w:r>
      <w:r w:rsidRPr="0096633D">
        <w:rPr>
          <w:rFonts w:ascii="Times New Roman" w:hAnsi="Times New Roman" w:cs="Times New Roman"/>
          <w:sz w:val="28"/>
          <w:szCs w:val="28"/>
        </w:rPr>
        <w:t xml:space="preserve"> по всем основаниям в соответствии с законодательством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.4. Изучение проектов исковых заявлений инспекций о взыскании задолженности в порядке, предусмотренном подпунктом 2 пункта 2 статьи 45 НК РФ, для согласования, их направление на согласование в ФНС России; контроль за исполнением инспекциями обязанности по своевременной подаче исковых заявлений о взыскании задолженности в порядке, предусмотренном подпунктом 2 пункта 2 статьи 45 НК РФ, в суд.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.5. Защита государственных интересов в арбитражных судах и судах общей юрисдикции.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.6. Юридическое сопровождение дел об административных правонарушениях, нарушениях законодательства о налогах и сборах.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>.7.  Исполнение положений Приказа ФНС России от 14.10.2016 №ММВ-7-18/560@.</w:t>
      </w:r>
    </w:p>
    <w:p w:rsid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96633D">
        <w:rPr>
          <w:rFonts w:ascii="Times New Roman" w:hAnsi="Times New Roman" w:cs="Times New Roman"/>
          <w:sz w:val="28"/>
          <w:szCs w:val="28"/>
        </w:rPr>
        <w:t xml:space="preserve">.8. Подготовка замечаний и предложений по содержанию проектов актов налоговых проверок, направляемых в отдел структурными подразделениями Управления, осуществляющими контроль за проведением проверок. Визирование проектов актов и решений по результатам контрольных мероприятий, проводимых Управлением. В случае несогласия с выводами, содержащимися в проекте акта (решения) в связи с их незаконностью, необоснованностью, противоречием сложившейся судебной практике, подготовка докладных записок на имя Руководителя Управления с обоснованием позиции. 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8.9. </w:t>
      </w:r>
      <w:r w:rsidRPr="00221862">
        <w:rPr>
          <w:rFonts w:ascii="Times New Roman" w:hAnsi="Times New Roman" w:cs="Times New Roman"/>
          <w:sz w:val="28"/>
          <w:szCs w:val="28"/>
        </w:rPr>
        <w:t>Участие в обучении работников инспекций, проведении совещаний, семинаров, оказание практической помощи по вопросам, входящим в компетенцию Отдела.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8.10. </w:t>
      </w:r>
      <w:r w:rsidRPr="00221862">
        <w:rPr>
          <w:rFonts w:ascii="Times New Roman" w:hAnsi="Times New Roman" w:cs="Times New Roman"/>
          <w:sz w:val="28"/>
          <w:szCs w:val="28"/>
        </w:rPr>
        <w:t>Участие в проведении мероприятий внутреннего аудита в отношении подведомственных налоговых органов по курируемому направлению деятельности.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8.11. </w:t>
      </w:r>
      <w:r w:rsidRPr="00221862">
        <w:rPr>
          <w:rFonts w:ascii="Times New Roman" w:hAnsi="Times New Roman" w:cs="Times New Roman"/>
          <w:sz w:val="28"/>
          <w:szCs w:val="28"/>
        </w:rPr>
        <w:t>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8.12. </w:t>
      </w:r>
      <w:r w:rsidRPr="00221862">
        <w:rPr>
          <w:rFonts w:ascii="Times New Roman" w:hAnsi="Times New Roman" w:cs="Times New Roman"/>
          <w:sz w:val="28"/>
          <w:szCs w:val="28"/>
        </w:rPr>
        <w:t>Подготовка предложений по совершенствованию налогового законодательства, представление их в ФНС России, органы государственной власти субъектов Российской Федерации и органы местного самоуправления.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8.13. </w:t>
      </w:r>
      <w:r w:rsidRPr="00221862">
        <w:rPr>
          <w:rFonts w:ascii="Times New Roman" w:hAnsi="Times New Roman" w:cs="Times New Roman"/>
          <w:sz w:val="28"/>
          <w:szCs w:val="28"/>
        </w:rPr>
        <w:t>Осуществление контроля за полнотой и достоверностью содержащихся в информационных ресурсах территориальных налоговых органов «Журнал учета заявлений/исков по делам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</w:t>
      </w:r>
      <w:r>
        <w:rPr>
          <w:rFonts w:ascii="Times New Roman" w:hAnsi="Times New Roman" w:cs="Times New Roman"/>
          <w:sz w:val="28"/>
          <w:szCs w:val="28"/>
        </w:rPr>
        <w:t>одтвержден) в судебном порядке".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8.14. </w:t>
      </w:r>
      <w:r w:rsidRPr="00221862">
        <w:rPr>
          <w:rFonts w:ascii="Times New Roman" w:hAnsi="Times New Roman" w:cs="Times New Roman"/>
          <w:sz w:val="28"/>
          <w:szCs w:val="28"/>
        </w:rPr>
        <w:t>Подготовка аналитических данных по предмету деятельности отдела. Ведение ИР Управления «Журнал учета заявлений (исков)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(подтвержден) в судебном порядке".</w:t>
      </w:r>
    </w:p>
    <w:p w:rsidR="00221862" w:rsidRDefault="00221862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8.15.  </w:t>
      </w:r>
      <w:r w:rsidRPr="00221862">
        <w:rPr>
          <w:rFonts w:ascii="Times New Roman" w:hAnsi="Times New Roman" w:cs="Times New Roman"/>
          <w:sz w:val="28"/>
          <w:szCs w:val="28"/>
        </w:rPr>
        <w:t>Исполнение обязанностей, связанных с контролем технологических процессов деятельности территориальных налоговых органов с использованием информационных ресурсов, в том числе с контролем за полнотой, своевременностью и достоверностью ведения ИР «Журнал учета заявлений (исков) с участием налоговых органов», ИР "Сведения о лицах, в отношении которых факт невозможности участия (осуществления руководства) в организации установлен (подтвержден) в судебном порядке".</w:t>
      </w:r>
    </w:p>
    <w:p w:rsidR="00221862" w:rsidRPr="0096633D" w:rsidRDefault="00221862" w:rsidP="002218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8.16. </w:t>
      </w:r>
      <w:r w:rsidRPr="00221862">
        <w:rPr>
          <w:rFonts w:ascii="Times New Roman" w:hAnsi="Times New Roman" w:cs="Times New Roman"/>
          <w:sz w:val="28"/>
          <w:szCs w:val="28"/>
        </w:rPr>
        <w:t>Правовая экспертиза документов, подготавливаемых в Управлении, и оказание правовой помощи подразделениям Управления по вопросам применения законодательства Российской Федерации.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21862">
        <w:rPr>
          <w:rFonts w:ascii="Times New Roman" w:hAnsi="Times New Roman" w:cs="Times New Roman"/>
          <w:sz w:val="28"/>
          <w:szCs w:val="28"/>
        </w:rPr>
        <w:t>.17</w:t>
      </w:r>
      <w:r w:rsidRPr="0096633D">
        <w:rPr>
          <w:rFonts w:ascii="Times New Roman" w:hAnsi="Times New Roman" w:cs="Times New Roman"/>
          <w:sz w:val="28"/>
          <w:szCs w:val="28"/>
        </w:rPr>
        <w:t xml:space="preserve">. Использование в работе </w:t>
      </w:r>
      <w:r w:rsidR="00221862" w:rsidRPr="0096633D">
        <w:rPr>
          <w:rFonts w:ascii="Times New Roman" w:hAnsi="Times New Roman" w:cs="Times New Roman"/>
          <w:sz w:val="28"/>
          <w:szCs w:val="28"/>
        </w:rPr>
        <w:t>следующих информационных</w:t>
      </w:r>
      <w:r w:rsidRPr="0096633D">
        <w:rPr>
          <w:rFonts w:ascii="Times New Roman" w:hAnsi="Times New Roman" w:cs="Times New Roman"/>
          <w:sz w:val="28"/>
          <w:szCs w:val="28"/>
        </w:rPr>
        <w:t xml:space="preserve"> ресурсов: 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СЭД-Регион,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Интернет,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Электронная почта,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Подключение внешних устройств,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Система ЭОД ИФНС,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ПК «Регион»,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ПИК «Суды»,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96633D">
        <w:rPr>
          <w:rFonts w:ascii="Times New Roman" w:hAnsi="Times New Roman" w:cs="Times New Roman"/>
          <w:sz w:val="28"/>
          <w:szCs w:val="28"/>
        </w:rPr>
        <w:t>КонсультантПлюс</w:t>
      </w:r>
      <w:proofErr w:type="spellEnd"/>
      <w:r w:rsidRPr="0096633D">
        <w:rPr>
          <w:rFonts w:ascii="Times New Roman" w:hAnsi="Times New Roman" w:cs="Times New Roman"/>
          <w:sz w:val="28"/>
          <w:szCs w:val="28"/>
        </w:rPr>
        <w:t>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Гарант,</w:t>
      </w:r>
    </w:p>
    <w:p w:rsidR="0096633D" w:rsidRP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ФИР «Аудит НО»,</w:t>
      </w:r>
    </w:p>
    <w:p w:rsidR="0096633D" w:rsidRDefault="0096633D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633D">
        <w:rPr>
          <w:rFonts w:ascii="Times New Roman" w:hAnsi="Times New Roman" w:cs="Times New Roman"/>
          <w:sz w:val="28"/>
          <w:szCs w:val="28"/>
        </w:rPr>
        <w:t>•</w:t>
      </w:r>
      <w:r w:rsidRPr="0096633D">
        <w:rPr>
          <w:rFonts w:ascii="Times New Roman" w:hAnsi="Times New Roman" w:cs="Times New Roman"/>
          <w:sz w:val="28"/>
          <w:szCs w:val="28"/>
        </w:rPr>
        <w:tab/>
        <w:t>АИС «Налог-3».</w:t>
      </w:r>
    </w:p>
    <w:p w:rsidR="00681090" w:rsidRDefault="00681090" w:rsidP="009663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221862">
        <w:rPr>
          <w:rFonts w:ascii="Times New Roman" w:hAnsi="Times New Roman" w:cs="Times New Roman"/>
          <w:sz w:val="28"/>
          <w:szCs w:val="28"/>
        </w:rPr>
        <w:t>главный</w:t>
      </w:r>
      <w:r w:rsidR="00095745" w:rsidRPr="00095745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D1572F">
        <w:rPr>
          <w:rFonts w:ascii="Times New Roman" w:hAnsi="Times New Roman" w:cs="Times New Roman"/>
          <w:sz w:val="28"/>
          <w:szCs w:val="28"/>
        </w:rPr>
        <w:t>имеет право:</w:t>
      </w:r>
      <w:r w:rsidR="00EA4B78">
        <w:rPr>
          <w:rFonts w:ascii="Times New Roman" w:hAnsi="Times New Roman" w:cs="Times New Roman"/>
          <w:sz w:val="28"/>
          <w:szCs w:val="28"/>
        </w:rPr>
        <w:t xml:space="preserve"> о</w:t>
      </w:r>
      <w:r w:rsidR="00EA4B78" w:rsidRPr="00EA4B78">
        <w:rPr>
          <w:rFonts w:ascii="Times New Roman" w:hAnsi="Times New Roman" w:cs="Times New Roman"/>
          <w:sz w:val="28"/>
          <w:szCs w:val="28"/>
        </w:rPr>
        <w:t>беспечение надлежащих организационно-технических условий, необходимых для исполнения должностных обязанностей;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lastRenderedPageBreak/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 xml:space="preserve">оплату труда и другие выплаты в соответствии с </w:t>
      </w:r>
      <w:r w:rsidR="007B0EB6">
        <w:rPr>
          <w:rFonts w:ascii="Times New Roman" w:hAnsi="Times New Roman" w:cs="Times New Roman"/>
          <w:sz w:val="28"/>
          <w:szCs w:val="28"/>
        </w:rPr>
        <w:t>ФЗ</w:t>
      </w:r>
      <w:r w:rsidR="007B0EB6" w:rsidRPr="007B0EB6">
        <w:t xml:space="preserve"> </w:t>
      </w:r>
      <w:r w:rsidR="007B0EB6">
        <w:t>«</w:t>
      </w:r>
      <w:r w:rsidR="007B0EB6" w:rsidRPr="007B0EB6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Федерации»</w:t>
      </w:r>
      <w:r w:rsidR="007B0EB6">
        <w:rPr>
          <w:rFonts w:ascii="Times New Roman" w:hAnsi="Times New Roman" w:cs="Times New Roman"/>
          <w:sz w:val="28"/>
          <w:szCs w:val="28"/>
        </w:rPr>
        <w:t xml:space="preserve"> от 27.07.2004 № 79-ФЗ</w:t>
      </w:r>
      <w:r w:rsidR="00EA4B78" w:rsidRPr="00EA4B78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со служебным контрактом;</w:t>
      </w:r>
      <w:r w:rsidR="00EA4B78" w:rsidRPr="00EA4B78"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должностной рост на конкурсной основе;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защиту сведений о гражданском служащем;</w:t>
      </w:r>
      <w:r w:rsidR="00EA4B78">
        <w:rPr>
          <w:rFonts w:ascii="Times New Roman" w:hAnsi="Times New Roman" w:cs="Times New Roman"/>
          <w:sz w:val="28"/>
          <w:szCs w:val="28"/>
        </w:rPr>
        <w:t xml:space="preserve"> </w:t>
      </w:r>
      <w:r w:rsidR="00EA4B78" w:rsidRPr="00EA4B78">
        <w:rPr>
          <w:rFonts w:ascii="Times New Roman" w:hAnsi="Times New Roman" w:cs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</w:t>
      </w:r>
      <w:r w:rsidR="00EA4B78">
        <w:rPr>
          <w:rFonts w:ascii="Times New Roman" w:hAnsi="Times New Roman" w:cs="Times New Roman"/>
          <w:sz w:val="28"/>
          <w:szCs w:val="28"/>
        </w:rPr>
        <w:t xml:space="preserve"> объединения и иные организации.</w:t>
      </w:r>
    </w:p>
    <w:p w:rsidR="003B7A81" w:rsidRPr="00B93661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221862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="00095745" w:rsidRPr="0009574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 Федеральной налоговой службе, утвержденн</w:t>
      </w:r>
      <w:r w:rsidR="0096633D">
        <w:rPr>
          <w:rFonts w:ascii="Times New Roman" w:hAnsi="Times New Roman" w:cs="Times New Roman"/>
          <w:sz w:val="28"/>
          <w:szCs w:val="28"/>
        </w:rPr>
        <w:t xml:space="preserve">ым постановлением Правительств Российской </w:t>
      </w:r>
      <w:r w:rsidR="00F03E6B" w:rsidRPr="00F03E6B">
        <w:rPr>
          <w:rFonts w:ascii="Times New Roman" w:hAnsi="Times New Roman" w:cs="Times New Roman"/>
          <w:sz w:val="28"/>
          <w:szCs w:val="28"/>
        </w:rPr>
        <w:t>Федерации 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 xml:space="preserve">Положением об Управлении Федеральной налоговой службы по Иркутской области, Положением </w:t>
      </w:r>
      <w:r w:rsidR="009A50DF">
        <w:rPr>
          <w:rFonts w:ascii="Times New Roman" w:hAnsi="Times New Roman" w:cs="Times New Roman"/>
          <w:sz w:val="28"/>
          <w:szCs w:val="28"/>
        </w:rPr>
        <w:t xml:space="preserve">о правовом отделе </w:t>
      </w:r>
      <w:r w:rsidR="009A50DF" w:rsidRPr="009A50DF">
        <w:rPr>
          <w:rFonts w:ascii="Times New Roman" w:hAnsi="Times New Roman" w:cs="Times New Roman"/>
          <w:sz w:val="28"/>
          <w:szCs w:val="28"/>
        </w:rPr>
        <w:t>Управления, приказами (распоряжениями) ФНС России, приказами (распоряжениями) Управления</w:t>
      </w:r>
      <w:r w:rsidR="009A50DF">
        <w:rPr>
          <w:rFonts w:ascii="Times New Roman" w:hAnsi="Times New Roman" w:cs="Times New Roman"/>
          <w:sz w:val="28"/>
          <w:szCs w:val="28"/>
        </w:rPr>
        <w:t>,</w:t>
      </w:r>
      <w:r w:rsidR="009A50DF" w:rsidRPr="009A50DF">
        <w:t xml:space="preserve"> </w:t>
      </w:r>
      <w:r w:rsidR="009A50DF" w:rsidRPr="009A50DF">
        <w:rPr>
          <w:rFonts w:ascii="Times New Roman" w:hAnsi="Times New Roman" w:cs="Times New Roman"/>
          <w:sz w:val="28"/>
          <w:szCs w:val="28"/>
        </w:rPr>
        <w:t>поручениями руководства Управления</w:t>
      </w:r>
      <w:r w:rsidR="0096633D" w:rsidRPr="0096633D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221862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095745">
        <w:rPr>
          <w:rFonts w:ascii="Times New Roman" w:hAnsi="Times New Roman" w:cs="Times New Roman"/>
          <w:sz w:val="28"/>
          <w:szCs w:val="28"/>
        </w:rPr>
        <w:t xml:space="preserve">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633D" w:rsidRPr="0096633D" w:rsidRDefault="003B7A81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96633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3226D">
        <w:rPr>
          <w:rFonts w:ascii="Times New Roman" w:hAnsi="Times New Roman" w:cs="Times New Roman"/>
          <w:b/>
          <w:sz w:val="28"/>
          <w:szCs w:val="28"/>
        </w:rPr>
        <w:t>главный</w:t>
      </w:r>
      <w:r w:rsidR="00095745" w:rsidRPr="00095745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 </w:t>
      </w:r>
      <w:r w:rsidR="0096633D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96633D" w:rsidRPr="0096633D">
        <w:rPr>
          <w:rFonts w:ascii="Times New Roman" w:hAnsi="Times New Roman" w:cs="Times New Roman"/>
          <w:b/>
          <w:sz w:val="28"/>
          <w:szCs w:val="28"/>
        </w:rPr>
        <w:t xml:space="preserve">при подготовке проектов нормативных правовых актов и (или) </w:t>
      </w:r>
    </w:p>
    <w:p w:rsidR="003B7A81" w:rsidRPr="0096633D" w:rsidRDefault="0096633D" w:rsidP="0096633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633D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300156">
        <w:rPr>
          <w:rFonts w:ascii="Times New Roman" w:hAnsi="Times New Roman" w:cs="Times New Roman"/>
          <w:sz w:val="28"/>
          <w:szCs w:val="28"/>
        </w:rPr>
        <w:t xml:space="preserve">. </w:t>
      </w:r>
      <w:r w:rsidR="005F0D05" w:rsidRPr="005F0D05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главный </w:t>
      </w:r>
      <w:r w:rsidR="00300156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5F0D05" w:rsidRPr="005F0D05">
        <w:rPr>
          <w:rFonts w:ascii="Times New Roman" w:hAnsi="Times New Roman" w:cs="Times New Roman"/>
          <w:sz w:val="28"/>
          <w:szCs w:val="28"/>
        </w:rPr>
        <w:t xml:space="preserve"> принимает участие при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3B7A81" w:rsidRPr="00B93661" w:rsidRDefault="007A7062" w:rsidP="009A50D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bookmarkStart w:id="7" w:name="OLE_LINK27"/>
      <w:r w:rsidR="005F0D05">
        <w:rPr>
          <w:rFonts w:ascii="Times New Roman" w:hAnsi="Times New Roman" w:cs="Times New Roman"/>
          <w:sz w:val="28"/>
          <w:szCs w:val="28"/>
        </w:rPr>
        <w:t>Главный</w:t>
      </w:r>
      <w:r w:rsidR="00095745" w:rsidRPr="00095745">
        <w:rPr>
          <w:rFonts w:ascii="Times New Roman" w:hAnsi="Times New Roman" w:cs="Times New Roman"/>
          <w:sz w:val="28"/>
          <w:szCs w:val="28"/>
        </w:rPr>
        <w:t xml:space="preserve"> специалист-эксперт </w:t>
      </w:r>
      <w:bookmarkEnd w:id="7"/>
      <w:r w:rsidR="0096633D" w:rsidRPr="0096633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</w:t>
      </w:r>
      <w:r w:rsidR="0052171E">
        <w:rPr>
          <w:rFonts w:ascii="Times New Roman" w:hAnsi="Times New Roman" w:cs="Times New Roman"/>
          <w:sz w:val="28"/>
          <w:szCs w:val="28"/>
        </w:rPr>
        <w:t>)</w:t>
      </w:r>
      <w:r w:rsidR="0096633D" w:rsidRPr="0096633D">
        <w:rPr>
          <w:rFonts w:ascii="Times New Roman" w:hAnsi="Times New Roman" w:cs="Times New Roman"/>
          <w:sz w:val="28"/>
          <w:szCs w:val="28"/>
        </w:rPr>
        <w:t xml:space="preserve"> актов по поручению непосредственного руководителя и руководства Управления</w:t>
      </w:r>
      <w:r w:rsidR="006618E5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3B7A81" w:rsidP="001815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Default="0096633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107E3B">
        <w:rPr>
          <w:rFonts w:ascii="Times New Roman" w:hAnsi="Times New Roman" w:cs="Times New Roman"/>
          <w:sz w:val="28"/>
          <w:szCs w:val="28"/>
        </w:rPr>
        <w:t>4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 w:rsidR="00300156">
        <w:rPr>
          <w:rFonts w:ascii="Times New Roman" w:hAnsi="Times New Roman" w:cs="Times New Roman"/>
          <w:sz w:val="28"/>
          <w:szCs w:val="28"/>
        </w:rPr>
        <w:t xml:space="preserve"> главный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</w:t>
      </w:r>
      <w:r w:rsidR="00486C3B" w:rsidRPr="00486C3B">
        <w:rPr>
          <w:rFonts w:ascii="Times New Roman" w:hAnsi="Times New Roman" w:cs="Times New Roman"/>
          <w:sz w:val="28"/>
          <w:szCs w:val="28"/>
        </w:rPr>
        <w:lastRenderedPageBreak/>
        <w:t xml:space="preserve">специалист-эксперт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893E09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107E3B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156">
        <w:rPr>
          <w:rFonts w:ascii="Times New Roman" w:hAnsi="Times New Roman" w:cs="Times New Roman"/>
          <w:sz w:val="28"/>
          <w:szCs w:val="28"/>
        </w:rPr>
        <w:t>главного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>-эксперт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>(Собрание законод</w:t>
      </w:r>
      <w:r w:rsidR="002A1855">
        <w:rPr>
          <w:rFonts w:ascii="Times New Roman" w:hAnsi="Times New Roman" w:cs="Times New Roman"/>
          <w:sz w:val="28"/>
          <w:szCs w:val="28"/>
        </w:rPr>
        <w:t xml:space="preserve">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33, ст. 3196; 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1855" w:rsidRP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107E3B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300156">
        <w:rPr>
          <w:rFonts w:ascii="Times New Roman" w:hAnsi="Times New Roman" w:cs="Times New Roman"/>
          <w:sz w:val="28"/>
          <w:szCs w:val="28"/>
        </w:rPr>
        <w:t>главный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специалист - эксперт </w:t>
      </w:r>
      <w:r w:rsidR="00686978" w:rsidRPr="002A1855">
        <w:rPr>
          <w:rFonts w:ascii="Times New Roman" w:hAnsi="Times New Roman" w:cs="Times New Roman"/>
          <w:sz w:val="28"/>
          <w:szCs w:val="28"/>
        </w:rPr>
        <w:t>выполняет информационное</w:t>
      </w:r>
      <w:r w:rsidR="002A1855" w:rsidRPr="002A1855">
        <w:rPr>
          <w:rFonts w:ascii="Times New Roman" w:hAnsi="Times New Roman" w:cs="Times New Roman"/>
          <w:sz w:val="28"/>
          <w:szCs w:val="28"/>
        </w:rPr>
        <w:t xml:space="preserve">, техническое, другое обеспечение (принимает участие в обеспечении) оказания следующих видов государственных услуг, осуществляемых Управлением:  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1)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2)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3)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2A1855" w:rsidRPr="002A1855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4) информирование  налогоплательщиков по  результатам  контрольной  деятельности налоговых органов;</w:t>
      </w:r>
    </w:p>
    <w:p w:rsidR="00141E3E" w:rsidRDefault="002A1855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1855">
        <w:rPr>
          <w:rFonts w:ascii="Times New Roman" w:hAnsi="Times New Roman" w:cs="Times New Roman"/>
          <w:sz w:val="28"/>
          <w:szCs w:val="28"/>
        </w:rPr>
        <w:t>5) другие услуги.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107E3B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00156">
        <w:rPr>
          <w:rFonts w:ascii="Times New Roman" w:hAnsi="Times New Roman" w:cs="Times New Roman"/>
          <w:sz w:val="28"/>
          <w:szCs w:val="28"/>
        </w:rPr>
        <w:t>главного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- эксперт</w:t>
      </w:r>
      <w:r w:rsidR="00486C3B">
        <w:rPr>
          <w:rFonts w:ascii="Times New Roman" w:hAnsi="Times New Roman" w:cs="Times New Roman"/>
          <w:sz w:val="28"/>
          <w:szCs w:val="28"/>
        </w:rPr>
        <w:t>а</w:t>
      </w:r>
      <w:r w:rsidR="00486C3B" w:rsidRPr="00486C3B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2A1855" w:rsidRDefault="003B7A81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B5DED" w:rsidRDefault="00FB5DED" w:rsidP="0018158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5DED" w:rsidRDefault="00FB5DED" w:rsidP="002A18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D4B9B" w:rsidRDefault="006D4B9B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0156" w:rsidRDefault="00300156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8" w:name="_GoBack"/>
      <w:bookmarkEnd w:id="8"/>
    </w:p>
    <w:p w:rsidR="00486C3B" w:rsidRDefault="00486C3B" w:rsidP="00486C3B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2A1855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2B7062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686978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686978" w:rsidRPr="00FD546B" w:rsidRDefault="00686978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2B7062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2B7062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8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24A9" w:rsidRDefault="007124A9" w:rsidP="003B7A81">
      <w:pPr>
        <w:spacing w:after="0" w:line="240" w:lineRule="auto"/>
      </w:pPr>
      <w:r>
        <w:separator/>
      </w:r>
    </w:p>
  </w:endnote>
  <w:endnote w:type="continuationSeparator" w:id="0">
    <w:p w:rsidR="007124A9" w:rsidRDefault="007124A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24A9" w:rsidRDefault="007124A9" w:rsidP="003B7A81">
      <w:pPr>
        <w:spacing w:after="0" w:line="240" w:lineRule="auto"/>
      </w:pPr>
      <w:r>
        <w:separator/>
      </w:r>
    </w:p>
  </w:footnote>
  <w:footnote w:type="continuationSeparator" w:id="0">
    <w:p w:rsidR="007124A9" w:rsidRDefault="007124A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FB5DED" w:rsidRPr="00B310A4" w:rsidRDefault="00FB5DE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107E3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FB5DED" w:rsidRPr="00B310A4" w:rsidRDefault="00FB5DED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35793"/>
    <w:rsid w:val="0004094F"/>
    <w:rsid w:val="000457F3"/>
    <w:rsid w:val="0007734C"/>
    <w:rsid w:val="000916AA"/>
    <w:rsid w:val="00092644"/>
    <w:rsid w:val="00095745"/>
    <w:rsid w:val="000A037C"/>
    <w:rsid w:val="000B0869"/>
    <w:rsid w:val="000B5048"/>
    <w:rsid w:val="000C04B0"/>
    <w:rsid w:val="000C2E02"/>
    <w:rsid w:val="000C6E28"/>
    <w:rsid w:val="000C7D67"/>
    <w:rsid w:val="000D08EA"/>
    <w:rsid w:val="00106275"/>
    <w:rsid w:val="00107E3B"/>
    <w:rsid w:val="00121DFA"/>
    <w:rsid w:val="00141E3E"/>
    <w:rsid w:val="001559CE"/>
    <w:rsid w:val="00165B7A"/>
    <w:rsid w:val="001665C3"/>
    <w:rsid w:val="00175938"/>
    <w:rsid w:val="0018158F"/>
    <w:rsid w:val="001A0913"/>
    <w:rsid w:val="001B5BBA"/>
    <w:rsid w:val="001D2783"/>
    <w:rsid w:val="001E1592"/>
    <w:rsid w:val="002160F5"/>
    <w:rsid w:val="0022091F"/>
    <w:rsid w:val="00221862"/>
    <w:rsid w:val="0025122B"/>
    <w:rsid w:val="00254973"/>
    <w:rsid w:val="00254D09"/>
    <w:rsid w:val="00295029"/>
    <w:rsid w:val="002A1855"/>
    <w:rsid w:val="002B3231"/>
    <w:rsid w:val="002B5200"/>
    <w:rsid w:val="002B7062"/>
    <w:rsid w:val="002B7A62"/>
    <w:rsid w:val="002D1878"/>
    <w:rsid w:val="002D4283"/>
    <w:rsid w:val="002F5B24"/>
    <w:rsid w:val="00300156"/>
    <w:rsid w:val="00307907"/>
    <w:rsid w:val="00313753"/>
    <w:rsid w:val="003314B0"/>
    <w:rsid w:val="00340885"/>
    <w:rsid w:val="003879B8"/>
    <w:rsid w:val="003A43AB"/>
    <w:rsid w:val="003B7A81"/>
    <w:rsid w:val="003C4B94"/>
    <w:rsid w:val="00404AE7"/>
    <w:rsid w:val="0044318B"/>
    <w:rsid w:val="004776BC"/>
    <w:rsid w:val="00486C3B"/>
    <w:rsid w:val="0049073B"/>
    <w:rsid w:val="00493417"/>
    <w:rsid w:val="00497CF7"/>
    <w:rsid w:val="004A3010"/>
    <w:rsid w:val="004B7353"/>
    <w:rsid w:val="0052171E"/>
    <w:rsid w:val="00526FFE"/>
    <w:rsid w:val="0053153E"/>
    <w:rsid w:val="00532AAD"/>
    <w:rsid w:val="00536AA0"/>
    <w:rsid w:val="00537E24"/>
    <w:rsid w:val="005667FF"/>
    <w:rsid w:val="0058504A"/>
    <w:rsid w:val="00585805"/>
    <w:rsid w:val="00592522"/>
    <w:rsid w:val="0059423D"/>
    <w:rsid w:val="005C0179"/>
    <w:rsid w:val="005D1E6A"/>
    <w:rsid w:val="005D7ABC"/>
    <w:rsid w:val="005F0D05"/>
    <w:rsid w:val="00616A0C"/>
    <w:rsid w:val="00630988"/>
    <w:rsid w:val="006618E5"/>
    <w:rsid w:val="00681090"/>
    <w:rsid w:val="00683559"/>
    <w:rsid w:val="00686978"/>
    <w:rsid w:val="006A44FB"/>
    <w:rsid w:val="006A5528"/>
    <w:rsid w:val="006D1DF5"/>
    <w:rsid w:val="006D3491"/>
    <w:rsid w:val="006D4B9B"/>
    <w:rsid w:val="006E2C92"/>
    <w:rsid w:val="006E6747"/>
    <w:rsid w:val="006F140C"/>
    <w:rsid w:val="007124A9"/>
    <w:rsid w:val="00712D9A"/>
    <w:rsid w:val="0071560A"/>
    <w:rsid w:val="00721040"/>
    <w:rsid w:val="00757903"/>
    <w:rsid w:val="00757B02"/>
    <w:rsid w:val="00765E4A"/>
    <w:rsid w:val="007702BC"/>
    <w:rsid w:val="00775378"/>
    <w:rsid w:val="00783E24"/>
    <w:rsid w:val="007A056A"/>
    <w:rsid w:val="007A66A8"/>
    <w:rsid w:val="007A7062"/>
    <w:rsid w:val="007B0EB1"/>
    <w:rsid w:val="007B0EB6"/>
    <w:rsid w:val="007B2780"/>
    <w:rsid w:val="007B70E5"/>
    <w:rsid w:val="007D402F"/>
    <w:rsid w:val="007F339E"/>
    <w:rsid w:val="007F3D35"/>
    <w:rsid w:val="00802DE2"/>
    <w:rsid w:val="00804AB6"/>
    <w:rsid w:val="00806B0C"/>
    <w:rsid w:val="00812BFB"/>
    <w:rsid w:val="00813FE7"/>
    <w:rsid w:val="0081666B"/>
    <w:rsid w:val="00822936"/>
    <w:rsid w:val="0083226D"/>
    <w:rsid w:val="008439B7"/>
    <w:rsid w:val="00877280"/>
    <w:rsid w:val="00882463"/>
    <w:rsid w:val="00893E09"/>
    <w:rsid w:val="008B63F5"/>
    <w:rsid w:val="008C77A2"/>
    <w:rsid w:val="008E4B65"/>
    <w:rsid w:val="008F7217"/>
    <w:rsid w:val="00926516"/>
    <w:rsid w:val="00933CCA"/>
    <w:rsid w:val="00942953"/>
    <w:rsid w:val="00950A95"/>
    <w:rsid w:val="0096633D"/>
    <w:rsid w:val="0098413A"/>
    <w:rsid w:val="00991494"/>
    <w:rsid w:val="009965FD"/>
    <w:rsid w:val="009A50DF"/>
    <w:rsid w:val="009A732F"/>
    <w:rsid w:val="009A7768"/>
    <w:rsid w:val="009B6831"/>
    <w:rsid w:val="009D5A89"/>
    <w:rsid w:val="009D69E0"/>
    <w:rsid w:val="009F0BC2"/>
    <w:rsid w:val="009F3087"/>
    <w:rsid w:val="00A044DB"/>
    <w:rsid w:val="00A068D7"/>
    <w:rsid w:val="00A15BB0"/>
    <w:rsid w:val="00A2339B"/>
    <w:rsid w:val="00A5233D"/>
    <w:rsid w:val="00A524EE"/>
    <w:rsid w:val="00A537B6"/>
    <w:rsid w:val="00AC78E7"/>
    <w:rsid w:val="00AE00D3"/>
    <w:rsid w:val="00AE62B0"/>
    <w:rsid w:val="00AE7DAF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C57C4"/>
    <w:rsid w:val="00BE52D9"/>
    <w:rsid w:val="00BF7391"/>
    <w:rsid w:val="00C158E5"/>
    <w:rsid w:val="00C20C8F"/>
    <w:rsid w:val="00C23B14"/>
    <w:rsid w:val="00C73A81"/>
    <w:rsid w:val="00C96337"/>
    <w:rsid w:val="00CA730A"/>
    <w:rsid w:val="00CA7EC2"/>
    <w:rsid w:val="00CC56D9"/>
    <w:rsid w:val="00CD004D"/>
    <w:rsid w:val="00CE5967"/>
    <w:rsid w:val="00D00C06"/>
    <w:rsid w:val="00D06BDB"/>
    <w:rsid w:val="00D1572F"/>
    <w:rsid w:val="00D270CA"/>
    <w:rsid w:val="00D6462A"/>
    <w:rsid w:val="00D75100"/>
    <w:rsid w:val="00D7769A"/>
    <w:rsid w:val="00D940EC"/>
    <w:rsid w:val="00DD1315"/>
    <w:rsid w:val="00DE56E3"/>
    <w:rsid w:val="00DE6E00"/>
    <w:rsid w:val="00E26ED8"/>
    <w:rsid w:val="00E5383C"/>
    <w:rsid w:val="00E6275C"/>
    <w:rsid w:val="00E67578"/>
    <w:rsid w:val="00E711C3"/>
    <w:rsid w:val="00E84F67"/>
    <w:rsid w:val="00E95328"/>
    <w:rsid w:val="00E96882"/>
    <w:rsid w:val="00EA2D38"/>
    <w:rsid w:val="00EA4B78"/>
    <w:rsid w:val="00EA4FCA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157A"/>
    <w:rsid w:val="00F25D3D"/>
    <w:rsid w:val="00F2686E"/>
    <w:rsid w:val="00F3280F"/>
    <w:rsid w:val="00F336CD"/>
    <w:rsid w:val="00F72CE0"/>
    <w:rsid w:val="00F9087E"/>
    <w:rsid w:val="00F975FE"/>
    <w:rsid w:val="00FB1E9E"/>
    <w:rsid w:val="00FB5DE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9FD55-EF2B-4A52-8B30-346682B39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2604</Words>
  <Characters>14843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Любимова Татьяна Григорьевна</cp:lastModifiedBy>
  <cp:revision>12</cp:revision>
  <cp:lastPrinted>2017-11-14T02:37:00Z</cp:lastPrinted>
  <dcterms:created xsi:type="dcterms:W3CDTF">2017-12-05T13:59:00Z</dcterms:created>
  <dcterms:modified xsi:type="dcterms:W3CDTF">2018-01-10T06:56:00Z</dcterms:modified>
</cp:coreProperties>
</file>